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C9C" w:rsidRDefault="00173C9C" w:rsidP="00173C9C">
      <w:pPr>
        <w:spacing w:after="0"/>
        <w:jc w:val="center"/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t>TIME SERIES ANALYSIS</w:t>
      </w:r>
    </w:p>
    <w:p w:rsidR="00173C9C" w:rsidRDefault="00173C9C" w:rsidP="00173C9C">
      <w:pPr>
        <w:spacing w:after="0"/>
        <w:jc w:val="center"/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t>PRACTICAL – 3</w:t>
      </w:r>
    </w:p>
    <w:p w:rsidR="00173C9C" w:rsidRDefault="00173C9C" w:rsidP="00173C9C">
      <w:pPr>
        <w:spacing w:after="0"/>
        <w:jc w:val="center"/>
        <w:rPr>
          <w:b/>
          <w:bCs/>
          <w:sz w:val="32"/>
          <w:szCs w:val="28"/>
          <w:u w:val="single"/>
        </w:rPr>
      </w:pPr>
    </w:p>
    <w:p w:rsidR="00173C9C" w:rsidRDefault="00173C9C" w:rsidP="00173C9C">
      <w:pPr>
        <w:spacing w:after="0"/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t xml:space="preserve">Submitted By: </w:t>
      </w:r>
      <w:proofErr w:type="spellStart"/>
      <w:r>
        <w:rPr>
          <w:b/>
          <w:bCs/>
          <w:sz w:val="32"/>
          <w:szCs w:val="28"/>
          <w:u w:val="single"/>
        </w:rPr>
        <w:t>Ridam</w:t>
      </w:r>
      <w:proofErr w:type="spellEnd"/>
      <w:r>
        <w:rPr>
          <w:b/>
          <w:bCs/>
          <w:sz w:val="32"/>
          <w:szCs w:val="28"/>
          <w:u w:val="single"/>
        </w:rPr>
        <w:t xml:space="preserve"> </w:t>
      </w:r>
      <w:proofErr w:type="spellStart"/>
      <w:proofErr w:type="gramStart"/>
      <w:r>
        <w:rPr>
          <w:b/>
          <w:bCs/>
          <w:sz w:val="32"/>
          <w:szCs w:val="28"/>
          <w:u w:val="single"/>
        </w:rPr>
        <w:t>Singhal</w:t>
      </w:r>
      <w:proofErr w:type="spellEnd"/>
      <w:r>
        <w:rPr>
          <w:b/>
          <w:bCs/>
          <w:sz w:val="32"/>
          <w:szCs w:val="28"/>
          <w:u w:val="single"/>
        </w:rPr>
        <w:t>(</w:t>
      </w:r>
      <w:proofErr w:type="gramEnd"/>
      <w:r>
        <w:rPr>
          <w:b/>
          <w:bCs/>
          <w:sz w:val="32"/>
          <w:szCs w:val="28"/>
          <w:u w:val="single"/>
        </w:rPr>
        <w:t>5040)</w:t>
      </w:r>
    </w:p>
    <w:p w:rsidR="00173C9C" w:rsidRDefault="00173C9C" w:rsidP="00173C9C">
      <w:pPr>
        <w:spacing w:after="0"/>
        <w:rPr>
          <w:b/>
          <w:bCs/>
          <w:sz w:val="32"/>
          <w:szCs w:val="28"/>
          <w:u w:val="single"/>
        </w:rPr>
      </w:pPr>
    </w:p>
    <w:p w:rsidR="000E5409" w:rsidRDefault="00173C9C" w:rsidP="00173C9C">
      <w:pPr>
        <w:rPr>
          <w:sz w:val="28"/>
          <w:szCs w:val="28"/>
        </w:rPr>
      </w:pPr>
      <w:r>
        <w:rPr>
          <w:b/>
          <w:sz w:val="32"/>
          <w:szCs w:val="28"/>
          <w:u w:val="single"/>
        </w:rPr>
        <w:t>AIM:</w:t>
      </w:r>
      <w:r>
        <w:rPr>
          <w:sz w:val="32"/>
          <w:szCs w:val="28"/>
        </w:rPr>
        <w:t xml:space="preserve"> </w:t>
      </w:r>
      <w:r>
        <w:rPr>
          <w:sz w:val="28"/>
          <w:szCs w:val="28"/>
        </w:rPr>
        <w:t>To compute seasonal indices by ratio to moving</w:t>
      </w:r>
      <w:bookmarkStart w:id="0" w:name="_GoBack"/>
      <w:bookmarkEnd w:id="0"/>
      <w:r>
        <w:rPr>
          <w:sz w:val="28"/>
          <w:szCs w:val="28"/>
        </w:rPr>
        <w:t xml:space="preserve"> average method.</w:t>
      </w:r>
    </w:p>
    <w:p w:rsidR="00173C9C" w:rsidRDefault="00173C9C" w:rsidP="00173C9C">
      <w:pPr>
        <w:rPr>
          <w:b/>
          <w:sz w:val="32"/>
          <w:szCs w:val="28"/>
          <w:u w:val="single"/>
        </w:rPr>
      </w:pPr>
      <w:r>
        <w:rPr>
          <w:b/>
          <w:sz w:val="32"/>
          <w:szCs w:val="28"/>
          <w:u w:val="single"/>
        </w:rPr>
        <w:t>EXPERIMENT:</w:t>
      </w:r>
    </w:p>
    <w:p w:rsidR="00173C9C" w:rsidRDefault="00173C9C" w:rsidP="00173C9C">
      <w:pPr>
        <w:rPr>
          <w:b/>
          <w:sz w:val="32"/>
        </w:rPr>
      </w:pPr>
      <w:r w:rsidRPr="00173C9C">
        <w:rPr>
          <w:b/>
          <w:noProof/>
          <w:sz w:val="32"/>
          <w:lang w:eastAsia="en-IN" w:bidi="ar-SA"/>
        </w:rPr>
        <w:drawing>
          <wp:inline distT="0" distB="0" distL="0" distR="0" wp14:anchorId="548BAFB9" wp14:editId="0DE12500">
            <wp:extent cx="5737860" cy="5775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C9C" w:rsidRDefault="00173C9C" w:rsidP="00173C9C">
      <w:pPr>
        <w:rPr>
          <w:b/>
          <w:sz w:val="32"/>
        </w:rPr>
      </w:pPr>
    </w:p>
    <w:p w:rsidR="00173C9C" w:rsidRDefault="00173C9C" w:rsidP="00173C9C">
      <w:pPr>
        <w:rPr>
          <w:b/>
          <w:sz w:val="32"/>
        </w:rPr>
      </w:pPr>
    </w:p>
    <w:p w:rsidR="00173C9C" w:rsidRDefault="00173C9C" w:rsidP="00173C9C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 xml:space="preserve">THEORY: </w:t>
      </w:r>
    </w:p>
    <w:p w:rsidR="002C1018" w:rsidRPr="00DC50CE" w:rsidRDefault="00A33E16" w:rsidP="002C1018">
      <w:pPr>
        <w:rPr>
          <w:sz w:val="28"/>
        </w:rPr>
      </w:pPr>
      <w:r>
        <w:rPr>
          <w:sz w:val="28"/>
        </w:rPr>
        <w:t xml:space="preserve">Moving average eliminates periodic movement if the extent (period of moving average), is equal to the period of the oscillatory movements sought to be eliminated. Thus, for a monthly data, a 12-month moving average should completely eliminate </w:t>
      </w:r>
      <w:r w:rsidR="002C1018">
        <w:rPr>
          <w:sz w:val="28"/>
        </w:rPr>
        <w:t>the seasonal movements if they are of constant patterns and intensity. This method involves the following steps:</w:t>
      </w:r>
    </w:p>
    <w:p w:rsidR="00DC50CE" w:rsidRPr="00DC50CE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This method is based on calculating moving averages by considering n = 12 for monthly data, and n = 4 for quarterly data</w:t>
      </w:r>
      <w:r>
        <w:rPr>
          <w:rFonts w:cstheme="minorHAnsi"/>
          <w:sz w:val="28"/>
          <w:szCs w:val="21"/>
          <w:lang w:bidi="ar-SA"/>
        </w:rPr>
        <w:t>.</w:t>
      </w:r>
    </w:p>
    <w:p w:rsidR="00DC50CE" w:rsidRPr="00DC50CE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For monthly data first calculate the successive averages for the groups of size 12</w:t>
      </w:r>
      <w:r>
        <w:rPr>
          <w:rFonts w:cstheme="minorHAnsi"/>
          <w:sz w:val="28"/>
          <w:szCs w:val="21"/>
          <w:lang w:bidi="ar-SA"/>
        </w:rPr>
        <w:t xml:space="preserve"> </w:t>
      </w:r>
      <w:r w:rsidRPr="00DC50CE">
        <w:rPr>
          <w:rFonts w:cstheme="minorHAnsi"/>
          <w:sz w:val="28"/>
          <w:szCs w:val="21"/>
          <w:lang w:bidi="ar-SA"/>
        </w:rPr>
        <w:t>and then take a 2-point moving average of these averages.</w:t>
      </w:r>
    </w:p>
    <w:p w:rsidR="00DC50CE" w:rsidRPr="00DC50CE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Convert the data series as the percentages of the 2-point moving average values</w:t>
      </w:r>
      <w:r>
        <w:rPr>
          <w:rFonts w:cstheme="minorHAnsi"/>
          <w:sz w:val="28"/>
          <w:szCs w:val="21"/>
          <w:lang w:bidi="ar-SA"/>
        </w:rPr>
        <w:t xml:space="preserve"> </w:t>
      </w:r>
      <w:r w:rsidRPr="00DC50CE">
        <w:rPr>
          <w:rFonts w:cstheme="minorHAnsi"/>
          <w:sz w:val="28"/>
          <w:szCs w:val="21"/>
          <w:lang w:bidi="ar-SA"/>
        </w:rPr>
        <w:t>i.e. ((given data)</w:t>
      </w:r>
      <w:proofErr w:type="gramStart"/>
      <w:r>
        <w:rPr>
          <w:rFonts w:cstheme="minorHAnsi"/>
          <w:sz w:val="28"/>
          <w:szCs w:val="21"/>
          <w:lang w:bidi="ar-SA"/>
        </w:rPr>
        <w:t>/</w:t>
      </w:r>
      <w:r w:rsidRPr="00DC50CE">
        <w:rPr>
          <w:rFonts w:cstheme="minorHAnsi"/>
          <w:sz w:val="28"/>
          <w:szCs w:val="21"/>
          <w:lang w:bidi="ar-SA"/>
        </w:rPr>
        <w:t>(</w:t>
      </w:r>
      <w:proofErr w:type="gramEnd"/>
      <w:r w:rsidRPr="00DC50CE">
        <w:rPr>
          <w:rFonts w:cstheme="minorHAnsi"/>
          <w:sz w:val="28"/>
          <w:szCs w:val="21"/>
          <w:lang w:bidi="ar-SA"/>
        </w:rPr>
        <w:t>2-point moving average)*100).</w:t>
      </w:r>
    </w:p>
    <w:p w:rsidR="00DC50CE" w:rsidRPr="00DC50CE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These percentages would now represent seasonal variations along with random components.</w:t>
      </w:r>
    </w:p>
    <w:p w:rsidR="00DC50CE" w:rsidRPr="00DC50CE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The random component is eliminated by averaging these monthly percentages.</w:t>
      </w:r>
    </w:p>
    <w:p w:rsidR="00DC50CE" w:rsidRPr="00F23324" w:rsidRDefault="00DC50CE" w:rsidP="00DC50C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lang w:bidi="ar-SA"/>
        </w:rPr>
      </w:pPr>
      <w:r w:rsidRPr="00DC50CE">
        <w:rPr>
          <w:rFonts w:cstheme="minorHAnsi"/>
          <w:sz w:val="28"/>
          <w:szCs w:val="21"/>
          <w:lang w:bidi="ar-SA"/>
        </w:rPr>
        <w:t>Adjusted seasonal indices are computed to make the sum of the indices 1200 or 400</w:t>
      </w:r>
      <w:r>
        <w:rPr>
          <w:rFonts w:cstheme="minorHAnsi"/>
          <w:sz w:val="28"/>
          <w:szCs w:val="21"/>
          <w:lang w:bidi="ar-SA"/>
        </w:rPr>
        <w:t xml:space="preserve"> </w:t>
      </w:r>
      <w:r w:rsidRPr="00DC50CE">
        <w:rPr>
          <w:rFonts w:cstheme="minorHAnsi"/>
          <w:sz w:val="28"/>
          <w:szCs w:val="21"/>
          <w:lang w:bidi="ar-SA"/>
        </w:rPr>
        <w:t>by multiplying them throughout by a correction factor k</w:t>
      </w:r>
      <w:r>
        <w:rPr>
          <w:rFonts w:cstheme="minorHAnsi"/>
          <w:sz w:val="28"/>
          <w:szCs w:val="21"/>
          <w:lang w:bidi="ar-SA"/>
        </w:rPr>
        <w:t>.</w:t>
      </w:r>
    </w:p>
    <w:p w:rsidR="00DC50CE" w:rsidRDefault="00DC50CE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21"/>
          <w:u w:val="single"/>
          <w:lang w:bidi="ar-SA"/>
        </w:rPr>
      </w:pPr>
      <w:r>
        <w:rPr>
          <w:rFonts w:cstheme="minorHAnsi"/>
          <w:b/>
          <w:sz w:val="32"/>
          <w:szCs w:val="21"/>
          <w:u w:val="single"/>
          <w:lang w:bidi="ar-SA"/>
        </w:rPr>
        <w:t>CALCULATIONS:</w:t>
      </w:r>
    </w:p>
    <w:p w:rsidR="00DC50CE" w:rsidRPr="00DC50CE" w:rsidRDefault="00DC50CE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  <w:r w:rsidRPr="00DC50CE">
        <w:rPr>
          <w:rFonts w:cstheme="minorHAnsi"/>
          <w:sz w:val="28"/>
          <w:szCs w:val="21"/>
          <w:u w:val="single"/>
          <w:lang w:bidi="ar-SA"/>
        </w:rPr>
        <w:t>Table-5.1</w:t>
      </w:r>
    </w:p>
    <w:tbl>
      <w:tblPr>
        <w:tblW w:w="1032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1720"/>
        <w:gridCol w:w="2240"/>
        <w:gridCol w:w="2100"/>
        <w:gridCol w:w="2340"/>
      </w:tblGrid>
      <w:tr w:rsidR="00DC50CE" w:rsidRPr="00DC50CE" w:rsidTr="00DC50CE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YEAR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MONTH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NO. OF AIRCRAFTS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 POINT MOVING AVG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 POINT MOVING AVG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RATIO TO MOVING AVG.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JAN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FEB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APR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75.16666667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86.47450111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74.83333333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AUG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74.83333333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72.16035635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74.83333333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SEP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74.79166667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109.637883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OCT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75.375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119.4029851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lastRenderedPageBreak/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NOV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75.25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130.2325581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DEC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112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73.70833333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151.9502544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72.91666667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JAN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71.16666667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122.2482436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69.41666667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FEB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69.58333333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116.4071856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69.41666667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93.63745498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69.08333333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APR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69.41666667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96.51860744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35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69.875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50.08944544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39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55.71428571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70.95833333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32.41338814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71.91666667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AUG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72.79166667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79.67945049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73.66666667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SEP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74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75.04166667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98.61188229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76.41666667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OCT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76.875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127.4796748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77.33333333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NOV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101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78.58333333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128.5259809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79.83333333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DEC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112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81.04166667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138.2005141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82.25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JAN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110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130.952381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FEB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102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118.9504373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114.619883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85.25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APR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78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84.33333333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92.49011858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83.41666667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84.54166667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76.88516511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85.66666667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86.625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78.4992785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87.58333333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87.08333333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74.64114833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86.58333333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AUG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67.44186047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85.41666667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SEP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83.75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81.19402985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82.08333333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lastRenderedPageBreak/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OCT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76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81.08333333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93.7307297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80.08333333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NOV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128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79.04166667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161.9399051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DEC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135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77.625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173.9130435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77.25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JAN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98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77.66666667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126.1802575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78.08333333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FEB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77.91666667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112.9411765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74.59807074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APR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78.20833333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69.04635056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78.66666667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MAY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40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78.375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51.03668262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78.08333333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77.95833333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75.68145377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77.83333333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JUL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75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AUG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54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SEP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68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OCT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87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NOV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121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DC50CE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2004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DEC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 w:bidi="ar-SA"/>
              </w:rPr>
              <w:t>132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</w:tbl>
    <w:p w:rsidR="00DC50CE" w:rsidRPr="00DC50CE" w:rsidRDefault="00DC50CE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  <w:r>
        <w:rPr>
          <w:rFonts w:cstheme="minorHAnsi"/>
          <w:sz w:val="28"/>
          <w:szCs w:val="21"/>
          <w:u w:val="single"/>
          <w:lang w:bidi="ar-SA"/>
        </w:rPr>
        <w:t xml:space="preserve">(Table 5.2) </w:t>
      </w:r>
      <w:r w:rsidRPr="00DC50CE">
        <w:rPr>
          <w:rFonts w:cstheme="minorHAnsi"/>
          <w:sz w:val="28"/>
          <w:szCs w:val="21"/>
          <w:u w:val="single"/>
          <w:lang w:bidi="ar-SA"/>
        </w:rPr>
        <w:t>SEASONAL INDICES:</w:t>
      </w:r>
    </w:p>
    <w:tbl>
      <w:tblPr>
        <w:tblW w:w="10163" w:type="dxa"/>
        <w:tblInd w:w="93" w:type="dxa"/>
        <w:tblLook w:val="04A0" w:firstRow="1" w:lastRow="0" w:firstColumn="1" w:lastColumn="0" w:noHBand="0" w:noVBand="1"/>
      </w:tblPr>
      <w:tblGrid>
        <w:gridCol w:w="975"/>
        <w:gridCol w:w="1069"/>
        <w:gridCol w:w="1070"/>
        <w:gridCol w:w="1070"/>
        <w:gridCol w:w="1070"/>
        <w:gridCol w:w="2096"/>
        <w:gridCol w:w="2813"/>
      </w:tblGrid>
      <w:tr w:rsidR="00DC50CE" w:rsidRPr="00DC50CE" w:rsidTr="00F23324">
        <w:trPr>
          <w:trHeight w:val="242"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0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 xml:space="preserve">            </w:t>
            </w:r>
          </w:p>
        </w:tc>
        <w:tc>
          <w:tcPr>
            <w:tcW w:w="2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 xml:space="preserve">              YEAR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MONTH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2001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2002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2003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2004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SEASONAL INDICES</w:t>
            </w:r>
          </w:p>
        </w:tc>
        <w:tc>
          <w:tcPr>
            <w:tcW w:w="2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ADJUSTED SEASONAL INDICES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JAN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122.2482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130.9524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126.1803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126.460294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127.0203612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FEB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116.4072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118.9504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112.9412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116.0995998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116.6137816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MAR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93.63745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114.6199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74.59807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94.28513625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94.70270617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APR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96.51861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92.49012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69.04635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86.01835886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86.39931688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MAY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50.08945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76.88517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51.03668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59.33709772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59.5998898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JUN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55.71429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78.49928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75.68145</w:t>
            </w: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69.96500599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70.27486694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JUL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86.4745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32.41339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74.64115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64.50967919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64.79537959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AUG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72.16036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79.67945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67.44186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73.0938891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73.41760724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SEP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109.6379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98.61188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81.19403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96.48126505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96.90856118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OCT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119.403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127.4797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93.73073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113.5377965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114.0406326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NOV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130.2326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128.526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161.9399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140.2328147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140.8538777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DEC</w:t>
            </w: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151.9503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138.2005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173.913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154.6879373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155.3730191</w:t>
            </w: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SUM=</w:t>
            </w:r>
          </w:p>
        </w:tc>
        <w:tc>
          <w:tcPr>
            <w:tcW w:w="10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1194.708875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1200</w:t>
            </w:r>
          </w:p>
        </w:tc>
      </w:tr>
      <w:tr w:rsidR="00DC50CE" w:rsidRPr="00DC50CE" w:rsidTr="00F23324">
        <w:trPr>
          <w:trHeight w:val="262"/>
        </w:trPr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</w:tr>
      <w:tr w:rsidR="00DC50CE" w:rsidRPr="00DC50CE" w:rsidTr="00F23324">
        <w:trPr>
          <w:trHeight w:val="242"/>
        </w:trPr>
        <w:tc>
          <w:tcPr>
            <w:tcW w:w="9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</w:p>
        </w:tc>
        <w:tc>
          <w:tcPr>
            <w:tcW w:w="2096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:rsidR="00DC50CE" w:rsidRPr="00DC50CE" w:rsidRDefault="00F23324" w:rsidP="00DC50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Correction</w:t>
            </w:r>
            <w:r w:rsidR="00DC50CE"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Factor</w:t>
            </w:r>
            <w:proofErr w:type="spellEnd"/>
            <w:r w:rsidR="00DC50CE"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(k)=</w:t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:rsidR="00DC50CE" w:rsidRPr="00DC50CE" w:rsidRDefault="00DC50CE" w:rsidP="00DC50C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C50C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1.004428799</w:t>
            </w:r>
          </w:p>
        </w:tc>
      </w:tr>
    </w:tbl>
    <w:p w:rsidR="00DC50CE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  <w:r>
        <w:rPr>
          <w:rFonts w:cstheme="minorHAnsi"/>
          <w:sz w:val="28"/>
          <w:szCs w:val="21"/>
          <w:u w:val="single"/>
          <w:lang w:bidi="ar-SA"/>
        </w:rPr>
        <w:t>An excel sheet has also been attached for reference to the calculations.</w:t>
      </w:r>
    </w:p>
    <w:p w:rsidR="00F23324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21"/>
          <w:u w:val="single"/>
          <w:lang w:bidi="ar-SA"/>
        </w:rPr>
      </w:pPr>
      <w:r>
        <w:rPr>
          <w:rFonts w:cstheme="minorHAnsi"/>
          <w:b/>
          <w:sz w:val="32"/>
          <w:szCs w:val="21"/>
          <w:u w:val="single"/>
          <w:lang w:bidi="ar-SA"/>
        </w:rPr>
        <w:lastRenderedPageBreak/>
        <w:t>RESULT:</w:t>
      </w:r>
    </w:p>
    <w:p w:rsidR="00F23324" w:rsidRPr="00F23324" w:rsidRDefault="00F23324" w:rsidP="00F2332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21"/>
          <w:u w:val="single"/>
          <w:lang w:bidi="ar-SA"/>
        </w:rPr>
      </w:pPr>
      <w:r>
        <w:rPr>
          <w:rFonts w:cstheme="minorHAnsi"/>
          <w:sz w:val="28"/>
          <w:szCs w:val="21"/>
          <w:lang w:bidi="ar-SA"/>
        </w:rPr>
        <w:t>The seasonal and adjusted indices calculated by ratio to moving average method have been shown in Table 5.2.</w:t>
      </w:r>
    </w:p>
    <w:p w:rsidR="00F23324" w:rsidRPr="00F23324" w:rsidRDefault="00F23324" w:rsidP="00DC50C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  <w:r w:rsidRPr="00F23324">
        <w:rPr>
          <w:rFonts w:cstheme="minorHAnsi"/>
          <w:sz w:val="28"/>
          <w:szCs w:val="21"/>
          <w:lang w:bidi="ar-SA"/>
        </w:rPr>
        <w:t xml:space="preserve">The value of correction </w:t>
      </w:r>
      <w:proofErr w:type="gramStart"/>
      <w:r w:rsidRPr="00F23324">
        <w:rPr>
          <w:rFonts w:cstheme="minorHAnsi"/>
          <w:sz w:val="28"/>
          <w:szCs w:val="21"/>
          <w:lang w:bidi="ar-SA"/>
        </w:rPr>
        <w:t>factor</w:t>
      </w:r>
      <w:r>
        <w:rPr>
          <w:rFonts w:cstheme="minorHAnsi"/>
          <w:sz w:val="28"/>
          <w:szCs w:val="21"/>
          <w:lang w:bidi="ar-SA"/>
        </w:rPr>
        <w:t>(</w:t>
      </w:r>
      <w:proofErr w:type="gramEnd"/>
      <w:r>
        <w:rPr>
          <w:rFonts w:cstheme="minorHAnsi"/>
          <w:sz w:val="28"/>
          <w:szCs w:val="21"/>
          <w:lang w:bidi="ar-SA"/>
        </w:rPr>
        <w:t>k)</w:t>
      </w:r>
      <w:r w:rsidRPr="00F23324">
        <w:rPr>
          <w:rFonts w:cstheme="minorHAnsi"/>
          <w:sz w:val="28"/>
          <w:szCs w:val="21"/>
          <w:lang w:bidi="ar-SA"/>
        </w:rPr>
        <w:t xml:space="preserve"> is coming out to be</w:t>
      </w:r>
      <w:r>
        <w:rPr>
          <w:rFonts w:cstheme="minorHAnsi"/>
          <w:sz w:val="28"/>
          <w:szCs w:val="21"/>
          <w:lang w:bidi="ar-SA"/>
        </w:rPr>
        <w:t xml:space="preserve"> 1.04428799. </w:t>
      </w:r>
      <w:r w:rsidRPr="00F23324">
        <w:rPr>
          <w:rFonts w:cstheme="minorHAnsi"/>
          <w:sz w:val="28"/>
          <w:szCs w:val="21"/>
          <w:lang w:bidi="ar-SA"/>
        </w:rPr>
        <w:t xml:space="preserve"> </w:t>
      </w:r>
    </w:p>
    <w:p w:rsidR="00F23324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</w:p>
    <w:p w:rsidR="00F23324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</w:p>
    <w:p w:rsidR="00F23324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</w:pPr>
    </w:p>
    <w:p w:rsidR="00F23324" w:rsidRPr="00F23324" w:rsidRDefault="00F23324" w:rsidP="00DC50C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1"/>
          <w:u w:val="single"/>
          <w:lang w:bidi="ar-SA"/>
        </w:rPr>
        <w:sectPr w:rsidR="00F23324" w:rsidRPr="00F23324" w:rsidSect="00F23324">
          <w:type w:val="nextColumn"/>
          <w:pgSz w:w="11900" w:h="16840"/>
          <w:pgMar w:top="1134" w:right="1134" w:bottom="1134" w:left="1134" w:header="720" w:footer="720" w:gutter="0"/>
          <w:cols w:space="720"/>
        </w:sectPr>
      </w:pPr>
    </w:p>
    <w:p w:rsidR="002C1018" w:rsidRPr="00A33E16" w:rsidRDefault="002C1018">
      <w:pPr>
        <w:rPr>
          <w:sz w:val="28"/>
        </w:rPr>
      </w:pPr>
    </w:p>
    <w:sectPr w:rsidR="002C1018" w:rsidRPr="00A33E16" w:rsidSect="00F23324">
      <w:type w:val="nextColumn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05B3" w:rsidRDefault="00AB05B3" w:rsidP="00F23324">
      <w:pPr>
        <w:spacing w:after="0" w:line="240" w:lineRule="auto"/>
      </w:pPr>
      <w:r>
        <w:separator/>
      </w:r>
    </w:p>
  </w:endnote>
  <w:endnote w:type="continuationSeparator" w:id="0">
    <w:p w:rsidR="00AB05B3" w:rsidRDefault="00AB05B3" w:rsidP="00F23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05B3" w:rsidRDefault="00AB05B3" w:rsidP="00F23324">
      <w:pPr>
        <w:spacing w:after="0" w:line="240" w:lineRule="auto"/>
      </w:pPr>
      <w:r>
        <w:separator/>
      </w:r>
    </w:p>
  </w:footnote>
  <w:footnote w:type="continuationSeparator" w:id="0">
    <w:p w:rsidR="00AB05B3" w:rsidRDefault="00AB05B3" w:rsidP="00F233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92C7D"/>
    <w:multiLevelType w:val="hybridMultilevel"/>
    <w:tmpl w:val="CB1C7A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F7556A"/>
    <w:multiLevelType w:val="hybridMultilevel"/>
    <w:tmpl w:val="3A927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A6A1231"/>
    <w:multiLevelType w:val="hybridMultilevel"/>
    <w:tmpl w:val="559468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933"/>
    <w:rsid w:val="000E5409"/>
    <w:rsid w:val="00173C9C"/>
    <w:rsid w:val="002C1018"/>
    <w:rsid w:val="002E152D"/>
    <w:rsid w:val="004F2933"/>
    <w:rsid w:val="00A33E16"/>
    <w:rsid w:val="00AB05B3"/>
    <w:rsid w:val="00DC50CE"/>
    <w:rsid w:val="00F23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3C9C"/>
    <w:rPr>
      <w:szCs w:val="20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3C9C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C9C"/>
    <w:rPr>
      <w:rFonts w:ascii="Tahoma" w:hAnsi="Tahoma" w:cs="Mangal"/>
      <w:sz w:val="16"/>
      <w:szCs w:val="14"/>
      <w:lang w:bidi="hi-IN"/>
    </w:rPr>
  </w:style>
  <w:style w:type="paragraph" w:styleId="BodyText">
    <w:name w:val="Body Text"/>
    <w:basedOn w:val="Normal"/>
    <w:link w:val="BodyTextChar"/>
    <w:uiPriority w:val="1"/>
    <w:unhideWhenUsed/>
    <w:qFormat/>
    <w:rsid w:val="002C101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2C1018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DC50CE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F23324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F23324"/>
    <w:rPr>
      <w:rFonts w:cs="Mangal"/>
      <w:szCs w:val="20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F23324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F23324"/>
    <w:rPr>
      <w:rFonts w:cs="Mangal"/>
      <w:szCs w:val="20"/>
      <w:lang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3C9C"/>
    <w:rPr>
      <w:szCs w:val="20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3C9C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C9C"/>
    <w:rPr>
      <w:rFonts w:ascii="Tahoma" w:hAnsi="Tahoma" w:cs="Mangal"/>
      <w:sz w:val="16"/>
      <w:szCs w:val="14"/>
      <w:lang w:bidi="hi-IN"/>
    </w:rPr>
  </w:style>
  <w:style w:type="paragraph" w:styleId="BodyText">
    <w:name w:val="Body Text"/>
    <w:basedOn w:val="Normal"/>
    <w:link w:val="BodyTextChar"/>
    <w:uiPriority w:val="1"/>
    <w:unhideWhenUsed/>
    <w:qFormat/>
    <w:rsid w:val="002C101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2C1018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DC50CE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F23324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F23324"/>
    <w:rPr>
      <w:rFonts w:cs="Mangal"/>
      <w:szCs w:val="20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F23324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F23324"/>
    <w:rPr>
      <w:rFonts w:cs="Mangal"/>
      <w:szCs w:val="20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F4CFD6-946E-4D33-B0F7-40AF49F5B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732</Words>
  <Characters>4174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Ridam Singhal</dc:creator>
  <cp:lastModifiedBy>Ridam Singhal</cp:lastModifiedBy>
  <cp:revision>4</cp:revision>
  <cp:lastPrinted>2020-09-04T17:20:00Z</cp:lastPrinted>
  <dcterms:created xsi:type="dcterms:W3CDTF">2020-09-04T16:00:00Z</dcterms:created>
  <dcterms:modified xsi:type="dcterms:W3CDTF">2020-09-04T17:21:00Z</dcterms:modified>
</cp:coreProperties>
</file>